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C5A" w:rsidRPr="004C1477" w:rsidRDefault="00E507AE">
      <w:pPr>
        <w:spacing w:line="480" w:lineRule="auto"/>
        <w:rPr>
          <w:rFonts w:ascii="Times New Roman" w:hAnsi="Times New Roman"/>
          <w:sz w:val="24"/>
          <w:szCs w:val="24"/>
        </w:rPr>
      </w:pPr>
      <w:bookmarkStart w:id="0" w:name="_GoBack"/>
      <w:bookmarkEnd w:id="0"/>
      <w:r w:rsidRPr="004C1477">
        <w:rPr>
          <w:rFonts w:ascii="Times New Roman" w:hAnsi="Times New Roman"/>
          <w:sz w:val="24"/>
          <w:szCs w:val="24"/>
        </w:rPr>
        <w:t>Name:</w:t>
      </w:r>
    </w:p>
    <w:p w:rsidR="00AA0C5A" w:rsidRPr="004C1477" w:rsidRDefault="00E507AE">
      <w:pPr>
        <w:spacing w:line="480" w:lineRule="auto"/>
        <w:rPr>
          <w:rFonts w:ascii="Times New Roman" w:hAnsi="Times New Roman"/>
          <w:sz w:val="24"/>
          <w:szCs w:val="24"/>
        </w:rPr>
      </w:pPr>
      <w:r w:rsidRPr="004C1477">
        <w:rPr>
          <w:rFonts w:ascii="Times New Roman" w:hAnsi="Times New Roman"/>
          <w:sz w:val="24"/>
          <w:szCs w:val="24"/>
        </w:rPr>
        <w:t>Professor:</w:t>
      </w:r>
    </w:p>
    <w:p w:rsidR="00AA0C5A" w:rsidRPr="004C1477" w:rsidRDefault="00E507AE">
      <w:pPr>
        <w:spacing w:line="480" w:lineRule="auto"/>
        <w:rPr>
          <w:rFonts w:ascii="Times New Roman" w:hAnsi="Times New Roman"/>
          <w:sz w:val="24"/>
          <w:szCs w:val="24"/>
        </w:rPr>
      </w:pPr>
      <w:r w:rsidRPr="004C1477">
        <w:rPr>
          <w:rFonts w:ascii="Times New Roman" w:hAnsi="Times New Roman"/>
          <w:sz w:val="24"/>
          <w:szCs w:val="24"/>
        </w:rPr>
        <w:t>Course:</w:t>
      </w:r>
    </w:p>
    <w:p w:rsidR="00AA0C5A" w:rsidRPr="004C1477" w:rsidRDefault="00E507AE">
      <w:pPr>
        <w:spacing w:line="480" w:lineRule="auto"/>
        <w:rPr>
          <w:rFonts w:ascii="Times New Roman" w:hAnsi="Times New Roman"/>
          <w:sz w:val="24"/>
          <w:szCs w:val="24"/>
        </w:rPr>
      </w:pPr>
      <w:r w:rsidRPr="004C1477">
        <w:rPr>
          <w:rFonts w:ascii="Times New Roman" w:hAnsi="Times New Roman"/>
          <w:sz w:val="24"/>
          <w:szCs w:val="24"/>
        </w:rPr>
        <w:t>Date:</w:t>
      </w:r>
    </w:p>
    <w:p w:rsidR="00AA0C5A" w:rsidRPr="004C1477" w:rsidRDefault="00E507AE">
      <w:pPr>
        <w:spacing w:line="480" w:lineRule="auto"/>
        <w:jc w:val="center"/>
        <w:rPr>
          <w:rFonts w:ascii="Times New Roman" w:hAnsi="Times New Roman"/>
          <w:sz w:val="24"/>
          <w:szCs w:val="24"/>
        </w:rPr>
      </w:pPr>
      <w:r w:rsidRPr="004C1477">
        <w:rPr>
          <w:rFonts w:ascii="Times New Roman" w:hAnsi="Times New Roman"/>
          <w:sz w:val="24"/>
          <w:szCs w:val="24"/>
        </w:rPr>
        <w:t xml:space="preserve">The Primary and Secondary Markets and </w:t>
      </w:r>
      <w:r w:rsidR="004C1477" w:rsidRPr="004C1477">
        <w:rPr>
          <w:rFonts w:ascii="Times New Roman" w:hAnsi="Times New Roman"/>
          <w:sz w:val="24"/>
          <w:szCs w:val="24"/>
        </w:rPr>
        <w:t>the</w:t>
      </w:r>
      <w:r w:rsidRPr="004C1477">
        <w:rPr>
          <w:rFonts w:ascii="Times New Roman" w:hAnsi="Times New Roman"/>
          <w:sz w:val="24"/>
          <w:szCs w:val="24"/>
        </w:rPr>
        <w:t xml:space="preserve"> Mortgage Industry</w:t>
      </w:r>
    </w:p>
    <w:p w:rsidR="00AA0C5A" w:rsidRPr="004C1477" w:rsidRDefault="00E507AE">
      <w:pPr>
        <w:spacing w:line="480" w:lineRule="auto"/>
        <w:rPr>
          <w:rFonts w:ascii="Times New Roman" w:hAnsi="Times New Roman"/>
          <w:sz w:val="24"/>
          <w:szCs w:val="24"/>
        </w:rPr>
      </w:pPr>
      <w:r w:rsidRPr="004C1477">
        <w:rPr>
          <w:rFonts w:ascii="Times New Roman" w:hAnsi="Times New Roman"/>
          <w:sz w:val="24"/>
          <w:szCs w:val="24"/>
        </w:rPr>
        <w:t xml:space="preserve">The mortgage industry in the United States is divided into primary and secondary markets. The primary mortgage market can be defined as a market where a borrower </w:t>
      </w:r>
      <w:r w:rsidRPr="004C1477">
        <w:rPr>
          <w:rFonts w:ascii="Times New Roman" w:hAnsi="Times New Roman"/>
          <w:sz w:val="24"/>
          <w:szCs w:val="24"/>
        </w:rPr>
        <w:t>borrows directly from primary lenders, including credit unions, commercial banks, savings and loan associations, mortgage brokers and mortgage bankers. This mortgage market is where mortgage loans originate. Here, primary lenders lend money to the borrower</w:t>
      </w:r>
      <w:r w:rsidRPr="004C1477">
        <w:rPr>
          <w:rFonts w:ascii="Times New Roman" w:hAnsi="Times New Roman"/>
          <w:sz w:val="24"/>
          <w:szCs w:val="24"/>
        </w:rPr>
        <w:t xml:space="preserve"> and sell the notes to investors in the secondary market. Also, it is an ideal mortgage market for the average homeowners. On the other hand, secondary mortgage market is a market where primary lenders sell mortgages to investors (secondary lenders), inclu</w:t>
      </w:r>
      <w:r w:rsidRPr="004C1477">
        <w:rPr>
          <w:rFonts w:ascii="Times New Roman" w:hAnsi="Times New Roman"/>
          <w:sz w:val="24"/>
          <w:szCs w:val="24"/>
        </w:rPr>
        <w:t>ding the federal government, mortgage banking companies, pension funds, and insurance companies. Secondary mortgage market is ideal for large projects like malls and office buildings.</w:t>
      </w:r>
    </w:p>
    <w:p w:rsidR="004C1477" w:rsidRPr="004C1477" w:rsidRDefault="00E507AE">
      <w:pPr>
        <w:spacing w:line="480" w:lineRule="auto"/>
        <w:rPr>
          <w:rFonts w:ascii="Times New Roman" w:hAnsi="Times New Roman"/>
          <w:sz w:val="24"/>
          <w:szCs w:val="24"/>
        </w:rPr>
      </w:pPr>
      <w:r w:rsidRPr="004C1477">
        <w:rPr>
          <w:rFonts w:ascii="Times New Roman" w:hAnsi="Times New Roman"/>
          <w:sz w:val="24"/>
          <w:szCs w:val="24"/>
        </w:rPr>
        <w:t>As a borrower of a home loan mortgage, I think that a local lender would</w:t>
      </w:r>
      <w:r w:rsidRPr="004C1477">
        <w:rPr>
          <w:rFonts w:ascii="Times New Roman" w:hAnsi="Times New Roman"/>
          <w:sz w:val="24"/>
          <w:szCs w:val="24"/>
        </w:rPr>
        <w:t xml:space="preserve"> be an advantage because s/he understands the local market better and thus can eliminate uncertainties and establish effective communication approaches. Because local lenders have a better understanding of the market, it is easy to communicate with them fa</w:t>
      </w:r>
      <w:r w:rsidRPr="004C1477">
        <w:rPr>
          <w:rFonts w:ascii="Times New Roman" w:hAnsi="Times New Roman"/>
          <w:sz w:val="24"/>
          <w:szCs w:val="24"/>
        </w:rPr>
        <w:t xml:space="preserve">ce-to-face, thus establishing an environment for calmness. Another advantage is that they serve a smaller number of clients, thus guaranteeing that they have enough time to address my concerns. Local lenders have lower interest rates, </w:t>
      </w:r>
      <w:r w:rsidRPr="004C1477">
        <w:rPr>
          <w:rFonts w:ascii="Times New Roman" w:hAnsi="Times New Roman"/>
          <w:sz w:val="24"/>
          <w:szCs w:val="24"/>
        </w:rPr>
        <w:lastRenderedPageBreak/>
        <w:t>which allows for more</w:t>
      </w:r>
      <w:r w:rsidRPr="004C1477">
        <w:rPr>
          <w:rFonts w:ascii="Times New Roman" w:hAnsi="Times New Roman"/>
          <w:sz w:val="24"/>
          <w:szCs w:val="24"/>
        </w:rPr>
        <w:t xml:space="preserve"> savings. Also, they are motivated to maintain their reputation, which prompts them to provide competent customer service.</w:t>
      </w:r>
    </w:p>
    <w:p w:rsidR="00AA0C5A" w:rsidRPr="004C1477" w:rsidRDefault="00E507AE">
      <w:pPr>
        <w:spacing w:line="480" w:lineRule="auto"/>
        <w:rPr>
          <w:rFonts w:ascii="Times New Roman" w:hAnsi="Times New Roman"/>
          <w:sz w:val="24"/>
          <w:szCs w:val="24"/>
        </w:rPr>
      </w:pPr>
      <w:r w:rsidRPr="004C1477">
        <w:rPr>
          <w:rFonts w:ascii="Times New Roman" w:hAnsi="Times New Roman"/>
          <w:sz w:val="24"/>
          <w:szCs w:val="24"/>
        </w:rPr>
        <w:t xml:space="preserve"> I would prefer a local lender to a national or international lender because the latter serve a large pool of clients, which implies t</w:t>
      </w:r>
      <w:r w:rsidRPr="004C1477">
        <w:rPr>
          <w:rFonts w:ascii="Times New Roman" w:hAnsi="Times New Roman"/>
          <w:sz w:val="24"/>
          <w:szCs w:val="24"/>
        </w:rPr>
        <w:t>hat there are delays in the process. Serving a large number of clients can also imply that there can be incompetent customer service. Another reason why I prefer a local lender to a national lender is because national lenders have higher interest rates, me</w:t>
      </w:r>
      <w:r w:rsidRPr="004C1477">
        <w:rPr>
          <w:rFonts w:ascii="Times New Roman" w:hAnsi="Times New Roman"/>
          <w:sz w:val="24"/>
          <w:szCs w:val="24"/>
        </w:rPr>
        <w:t xml:space="preserve">aning that there are minimal chances of saving. Rates provided by national lenders are not flexible compared to those provided by local lenders. </w:t>
      </w:r>
    </w:p>
    <w:sectPr w:rsidR="00AA0C5A" w:rsidRPr="004C1477" w:rsidSect="00AA0C5A">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7AE" w:rsidRDefault="00E507AE" w:rsidP="00AA0C5A">
      <w:pPr>
        <w:spacing w:after="0" w:line="240" w:lineRule="auto"/>
      </w:pPr>
      <w:r>
        <w:separator/>
      </w:r>
    </w:p>
  </w:endnote>
  <w:endnote w:type="continuationSeparator" w:id="0">
    <w:p w:rsidR="00E507AE" w:rsidRDefault="00E507AE" w:rsidP="00AA0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C5A" w:rsidRDefault="00AA0C5A">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7AE" w:rsidRDefault="00E507AE" w:rsidP="00AA0C5A">
      <w:pPr>
        <w:spacing w:after="0" w:line="240" w:lineRule="auto"/>
      </w:pPr>
      <w:r>
        <w:separator/>
      </w:r>
    </w:p>
  </w:footnote>
  <w:footnote w:type="continuationSeparator" w:id="0">
    <w:p w:rsidR="00E507AE" w:rsidRDefault="00E507AE" w:rsidP="00AA0C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C5A" w:rsidRDefault="00E507AE">
    <w:pPr>
      <w:pStyle w:val="Header"/>
      <w:jc w:val="right"/>
    </w:pPr>
    <w:r>
      <w:t>Surname</w:t>
    </w:r>
    <w:r w:rsidR="00AA0C5A">
      <w:fldChar w:fldCharType="begin"/>
    </w:r>
    <w:r>
      <w:instrText>PAGE</w:instrText>
    </w:r>
    <w:r w:rsidR="00AA0C5A">
      <w:fldChar w:fldCharType="separate"/>
    </w:r>
    <w:r w:rsidR="004C1477">
      <w:rPr>
        <w:noProof/>
      </w:rPr>
      <w:t>1</w:t>
    </w:r>
    <w:r w:rsidR="00AA0C5A">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0C5A"/>
    <w:rsid w:val="004C1477"/>
    <w:rsid w:val="00AA0C5A"/>
    <w:rsid w:val="00E507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C5A"/>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0C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AA0C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Shee</cp:lastModifiedBy>
  <cp:revision>2</cp:revision>
  <dcterms:created xsi:type="dcterms:W3CDTF">2021-06-25T06:05:00Z</dcterms:created>
  <dcterms:modified xsi:type="dcterms:W3CDTF">2021-06-25T09:10:00Z</dcterms:modified>
</cp:coreProperties>
</file>